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3B83" w14:textId="77777777" w:rsidR="003B0B2C" w:rsidRPr="003B0B2C" w:rsidRDefault="003B0B2C" w:rsidP="003B0B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B0B2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Практические рекомендации педагогам по тому, как правильно вести себя с детьми, проявляющими агрессию в отношении взрослых или сверстников.</w:t>
      </w:r>
    </w:p>
    <w:p w14:paraId="41B7E20A" w14:textId="77777777" w:rsidR="002B1D92" w:rsidRPr="00DB6413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Спокойное отношение в случае незначительной агрессии.</w:t>
      </w:r>
      <w:r w:rsidRPr="00DB6413">
        <w:rPr>
          <w:rFonts w:ascii="Verdana" w:eastAsia="Times New Roman" w:hAnsi="Verdana" w:cs="Times New Roman"/>
          <w:color w:val="000000"/>
          <w:sz w:val="32"/>
          <w:szCs w:val="32"/>
        </w:rPr>
        <w:t xml:space="preserve"> </w:t>
      </w:r>
      <w:r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(выражение понимания чувств ребенка ("Конечно, тебе обидно..."); переключение внимания, предложение какого-либо задания ("Помоги мне, пожалуйста, достать посуду с верхней полки, ты ведь выше меня"); позитивное обозначение поведения ("Ты злишься потому, что ты устал"</w:t>
      </w:r>
      <w:r w:rsidRPr="00DB64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46675E1E" w14:textId="77777777" w:rsidR="003B0B2C" w:rsidRPr="00DB6413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1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Акцентирование внимания на поступках (поведении), а не на личности.</w:t>
      </w:r>
      <w:r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( констатация факта ("ты ведешь себя агрессивно"); констатирующий вопрос ("ты злишься?"); раскрытие мотивов агрессивного поведения ("Ты хочешь меня обидеть?", "Ты хочешь продемонстрировать силу?"); обнаружение своих собственных чувств по отношению к нежелательному поведению ("Мне не нравится, когда со мной говорят в таком тоне", "Я сержусь, когда на меня кто-то громко кричит");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к правилам ("Мы же с тобой договаривались!").)</w:t>
      </w:r>
    </w:p>
    <w:p w14:paraId="06927F7E" w14:textId="77777777" w:rsidR="002B1D92" w:rsidRPr="00C539EB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39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Контроль над собственными негативными эмоциями.</w:t>
      </w:r>
    </w:p>
    <w:p w14:paraId="3D31A90A" w14:textId="77777777" w:rsidR="00E938E9" w:rsidRPr="00DB6413" w:rsidRDefault="00E938E9" w:rsidP="002B1D92">
      <w:pPr>
        <w:pStyle w:val="a7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4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взрослый человек управляет своими отрицательными эмоциями, то он не подкрепляет агрессивное поведение ребенка, сохраняет с ним хорошие отношения и демонстрирует, как нужно взаимодействовать с агрессивным человеком.)</w:t>
      </w:r>
    </w:p>
    <w:p w14:paraId="352EBB2D" w14:textId="77777777" w:rsidR="00E938E9" w:rsidRPr="00DB6413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9EB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Снижение напряжения ситуации.</w:t>
      </w:r>
      <w:r w:rsidR="00E938E9" w:rsidRPr="00E938E9">
        <w:rPr>
          <w:rFonts w:ascii="Times New Roman" w:eastAsia="Times New Roman" w:hAnsi="Times New Roman" w:cs="Times New Roman"/>
          <w:color w:val="000000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(Типичными неправильными действиями взрослого, усиливающими напряжение и агрессию, являются: повышение голоса, изменение тона на угрожающий; демонстрация власти ("Учитель здесь пока еще я", "Будет так, как я скажу"); агрессивные позы и жесты: сжатые челюсти, перекрещенные или сцепленные руки, разговор "сквозь зубы"; сарказм, насмешки, высмеивание и передразнивание;</w:t>
      </w:r>
    </w:p>
    <w:p w14:paraId="5CCF7F51" w14:textId="77777777" w:rsidR="003B0B2C" w:rsidRPr="00C539EB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539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Обсуждение проступка</w:t>
      </w:r>
    </w:p>
    <w:p w14:paraId="1F543BB1" w14:textId="77777777" w:rsidR="00E938E9" w:rsidRPr="00DB6413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9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Сохранение положительной репутации ребенка.</w:t>
      </w:r>
      <w:r w:rsidR="00E938E9" w:rsidRPr="00E938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E938E9" w:rsidRPr="00DB6413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сохранения положительной репутации целесообразно:</w:t>
      </w:r>
      <w:r w:rsid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публично минимизировать вину ребенка ("Ты не важно себя чувствуешь", "Ты не хотел его обидеть"), но в беседе с глазу на глаз показать истину; не требовать полного подчинения, позволить подростку/ребенку выполнить ваше требование по-своему; предложить ребенку компромисс, договор с взаимными уступками.)</w:t>
      </w:r>
    </w:p>
    <w:p w14:paraId="7D82B30A" w14:textId="77777777" w:rsidR="00E938E9" w:rsidRPr="00DB6413" w:rsidRDefault="003B0B2C" w:rsidP="002B1D92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9E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Демонстрация модели неагрессивного поведения.</w:t>
      </w:r>
      <w:r w:rsidR="00E938E9" w:rsidRPr="00E938E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(пауза, дающая возможность ребенку успокоиться;</w:t>
      </w:r>
      <w:r w:rsidR="002B1D92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внушение спокойствия невербальными средствами;</w:t>
      </w:r>
      <w:r w:rsidR="002B1D92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прояснение ситуации с помощью наводящих вопросов;</w:t>
      </w:r>
      <w:r w:rsidR="002B1D92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юмора;</w:t>
      </w:r>
      <w:r w:rsidR="002B1D92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38E9" w:rsidRPr="00DB64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чувств ребенка.)</w:t>
      </w:r>
    </w:p>
    <w:p w14:paraId="1A1B7A40" w14:textId="77777777" w:rsidR="005854A0" w:rsidRDefault="00DB6413" w:rsidP="00296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Игры и занятия с</w:t>
      </w:r>
      <w:r w:rsidR="002961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детьми для снятия агрессии</w:t>
      </w:r>
    </w:p>
    <w:p w14:paraId="2B2DA738" w14:textId="77777777" w:rsidR="002961E3" w:rsidRDefault="002961E3" w:rsidP="002961E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E3">
        <w:rPr>
          <w:rFonts w:ascii="Times New Roman" w:eastAsia="Times New Roman" w:hAnsi="Times New Roman" w:cs="Times New Roman"/>
          <w:color w:val="000000"/>
          <w:sz w:val="24"/>
          <w:szCs w:val="24"/>
        </w:rPr>
        <w:t>Сшейте или купите большую мягкую игрушку или просто цилиндрической формы подушку. Придумайте простое имя, удобное для произношения маленьким ребёнком.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(Бо-бо, Жу-жу).</w:t>
      </w:r>
    </w:p>
    <w:p w14:paraId="1174CB24" w14:textId="77777777" w:rsidR="006D7E19" w:rsidRPr="006D7E19" w:rsidRDefault="00E06FF4" w:rsidP="006D7E19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у ребенка</w:t>
      </w:r>
      <w:r w:rsidR="00296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появится желание и кусаться, потолкаться, стукнуть кого-либо игрушк</w:t>
      </w:r>
      <w:r w:rsidR="00BE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лопаткой и т.д., познакомьте его с этой игрушкой и объясните, что папу и маму (и прочих взрослых в доме) бить нельзя </w:t>
      </w:r>
      <w:r w:rsidR="00BE2939" w:rsidRPr="00BE29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(сказать четко и строго)</w:t>
      </w:r>
      <w:r w:rsidR="00BE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="0094214D">
        <w:rPr>
          <w:rFonts w:ascii="Times New Roman" w:eastAsia="Times New Roman" w:hAnsi="Times New Roman" w:cs="Times New Roman"/>
          <w:color w:val="000000"/>
          <w:sz w:val="24"/>
          <w:szCs w:val="24"/>
        </w:rPr>
        <w:t>вот есть Бобо (</w:t>
      </w:r>
      <w:r w:rsidR="009421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покажите игрушку</w:t>
      </w:r>
      <w:r w:rsidR="0094214D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 всегда будет рад подраться. Научите ребёнка, как можно драться, кусаться с этим Бобо. Первое время следите, чтобы агрессия ребёнка сразу направлялась на игрушку, а не на людей.</w:t>
      </w:r>
    </w:p>
    <w:p w14:paraId="48A1D59B" w14:textId="77777777" w:rsidR="002961E3" w:rsidRDefault="006D7E19" w:rsidP="002961E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80E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полезны для</w:t>
      </w:r>
      <w:r w:rsidR="00B368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снятия агрессии игры с водой, песком, глиной. Летом разрешите даже очень маленькому ребёнку повозиться в песке (сухом и мокром), в воде. В холодное время </w:t>
      </w:r>
      <w:r w:rsidR="00B368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года это можно заменить купанием в ванне. Дети постарше с удовольствием переливают воду из одной ёмкости в другую. </w:t>
      </w:r>
    </w:p>
    <w:p w14:paraId="038C77A0" w14:textId="77777777" w:rsidR="00DB6413" w:rsidRDefault="008C6E3F" w:rsidP="00DB641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снимает напряжение лепка из глины и пластилина. Начинайте обучать мять в кулаке пластилин, глину как можно раньше. Не бойтесь, что малыш испачкается</w:t>
      </w:r>
    </w:p>
    <w:p w14:paraId="3ED5E036" w14:textId="77777777" w:rsidR="00C539EB" w:rsidRDefault="00C539EB" w:rsidP="00DB641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игры. Учите ребенка снимать напряжение через направленную игру: догонялки, прыгалки</w:t>
      </w:r>
      <w:r w:rsidR="00B534EE">
        <w:rPr>
          <w:rFonts w:ascii="Times New Roman" w:eastAsia="Times New Roman" w:hAnsi="Times New Roman" w:cs="Times New Roman"/>
          <w:color w:val="000000"/>
          <w:sz w:val="24"/>
          <w:szCs w:val="24"/>
        </w:rPr>
        <w:t>, зарядку. Эти занятия снимают агрессивное напряжение и дают положительные эмоции ребёнку.</w:t>
      </w:r>
    </w:p>
    <w:p w14:paraId="2E073C1A" w14:textId="77777777" w:rsidR="00B534EE" w:rsidRDefault="00B534EE" w:rsidP="00DB641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Релаксации, расслабление. После снятия излишней напряженности (подвижных игр) положите ребёнка «поспать», «поплавать на матрасе» (пофантазировать) и т.п.- обеспечьте состояние покоя.</w:t>
      </w:r>
    </w:p>
    <w:p w14:paraId="66998C08" w14:textId="77777777" w:rsidR="00B534EE" w:rsidRDefault="00B534EE" w:rsidP="00DB641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чередовать движение и покой. Это научит ребёнка произвольно контролировать свое поведение, а значит, и эмоциональное состояние.</w:t>
      </w:r>
    </w:p>
    <w:p w14:paraId="2B9DFFE6" w14:textId="77777777" w:rsidR="00B534EE" w:rsidRPr="00DB6413" w:rsidRDefault="00B534EE" w:rsidP="00DB6413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Массаж. Делайте легкий массаж ручек, спины, лица, позволяющий расслабиться и успокоиться.</w:t>
      </w:r>
    </w:p>
    <w:p w14:paraId="676EF118" w14:textId="77777777" w:rsidR="00DB6413" w:rsidRDefault="00DB6413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26241E0E" w14:textId="77777777" w:rsidR="00B534EE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52A1CDFC" w14:textId="77777777" w:rsidR="00B534EE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246820A7" w14:textId="77777777" w:rsidR="00B534EE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49B973EB" w14:textId="77777777" w:rsidR="00B534EE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6AA0E29F" w14:textId="77777777" w:rsidR="00B534EE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3922EF50" w14:textId="77777777" w:rsidR="00B534EE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0C43AC14" w14:textId="77777777" w:rsidR="00B534EE" w:rsidRPr="00DB6413" w:rsidRDefault="00B534EE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</w:p>
    <w:p w14:paraId="1B2D30D8" w14:textId="77777777" w:rsidR="002B1D92" w:rsidRPr="009C086A" w:rsidRDefault="002B1D92" w:rsidP="00DB6413">
      <w:pPr>
        <w:pStyle w:val="a7"/>
        <w:spacing w:after="0" w:line="240" w:lineRule="auto"/>
        <w:ind w:left="502"/>
        <w:rPr>
          <w:rFonts w:ascii="Times New Roman" w:eastAsia="Times New Roman" w:hAnsi="Times New Roman" w:cs="Times New Roman"/>
          <w:i/>
          <w:color w:val="000000"/>
        </w:rPr>
      </w:pPr>
      <w:r w:rsidRPr="009C086A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</w:rPr>
        <w:t>СПОСОБЫ ВЫРАЖЕНИЯ (</w:t>
      </w:r>
      <w:r w:rsidR="009C086A" w:rsidRPr="009C086A">
        <w:rPr>
          <w:rFonts w:ascii="Times New Roman" w:eastAsia="Times New Roman" w:hAnsi="Times New Roman" w:cs="Times New Roman"/>
          <w:b/>
          <w:bCs/>
          <w:i/>
          <w:color w:val="000000"/>
        </w:rPr>
        <w:t>выплескивания) агрессии</w:t>
      </w:r>
    </w:p>
    <w:p w14:paraId="2FB77D13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Громко спеть любимую песню.</w:t>
      </w:r>
    </w:p>
    <w:p w14:paraId="2D461AFE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Пометать дротики в мишень.</w:t>
      </w:r>
    </w:p>
    <w:p w14:paraId="75865AFC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Попрыгать на скакалке.</w:t>
      </w:r>
    </w:p>
    <w:p w14:paraId="3E5D7826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Используя «стаканчик для криков», высказать все свои отрицательные эмоции.</w:t>
      </w:r>
    </w:p>
    <w:p w14:paraId="22D7145C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Пускать мыльные пузыри.</w:t>
      </w:r>
    </w:p>
    <w:p w14:paraId="3034DCFF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Устроить «бой» с боксерской грушей.</w:t>
      </w:r>
    </w:p>
    <w:p w14:paraId="770EF8BA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Полить цветы.</w:t>
      </w:r>
    </w:p>
    <w:p w14:paraId="1468EC76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Быстрыми движениями руки стереть с доски.</w:t>
      </w:r>
    </w:p>
    <w:p w14:paraId="18442C22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Пробежать несколько кругов вокруг детского сада</w:t>
      </w:r>
    </w:p>
    <w:p w14:paraId="0A5DCFD9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Поиграть в «настольный футбол» (баскетбол, хоккей).</w:t>
      </w:r>
    </w:p>
    <w:p w14:paraId="4BFB73D9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Отжаться от пола максимальное количество раз.</w:t>
      </w:r>
    </w:p>
    <w:p w14:paraId="089838A2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Сделать приседание</w:t>
      </w:r>
    </w:p>
    <w:p w14:paraId="52C14870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Устроить соревнование «Кто громче крикнет», «Кто выше прыгнет», «Кто быстрее пробежит».</w:t>
      </w:r>
    </w:p>
    <w:p w14:paraId="5C04C342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Стучать карандашом по парте.</w:t>
      </w:r>
    </w:p>
    <w:p w14:paraId="3DC39B43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Скомкать несколько листов бумаги, а затем их выбросить.</w:t>
      </w:r>
    </w:p>
    <w:p w14:paraId="14281C7B" w14:textId="77777777" w:rsidR="002B1D92" w:rsidRPr="009C086A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Быстрыми движениями руки нарисовать</w:t>
      </w:r>
      <w:r w:rsidR="002D54B3">
        <w:rPr>
          <w:rFonts w:ascii="Times New Roman" w:eastAsia="Times New Roman" w:hAnsi="Times New Roman" w:cs="Times New Roman"/>
          <w:color w:val="000000"/>
        </w:rPr>
        <w:t xml:space="preserve"> обидчика, а за тем закрасить</w:t>
      </w:r>
      <w:r w:rsidRPr="009C086A">
        <w:rPr>
          <w:rFonts w:ascii="Times New Roman" w:eastAsia="Times New Roman" w:hAnsi="Times New Roman" w:cs="Times New Roman"/>
          <w:color w:val="000000"/>
        </w:rPr>
        <w:t xml:space="preserve"> его.</w:t>
      </w:r>
    </w:p>
    <w:p w14:paraId="61D94491" w14:textId="77777777" w:rsidR="005854A0" w:rsidRPr="00343F95" w:rsidRDefault="002B1D92" w:rsidP="009C086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C086A">
        <w:rPr>
          <w:rFonts w:ascii="Times New Roman" w:eastAsia="Times New Roman" w:hAnsi="Times New Roman" w:cs="Times New Roman"/>
          <w:color w:val="000000"/>
        </w:rPr>
        <w:t>Слепить из пластилина фигуру обидчика и сломать ее.</w:t>
      </w:r>
    </w:p>
    <w:p w14:paraId="67285D1E" w14:textId="77777777" w:rsidR="00343F95" w:rsidRPr="009C086A" w:rsidRDefault="00343F95" w:rsidP="00343F95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2893E10" w14:textId="77777777" w:rsidR="00171A79" w:rsidRDefault="00171A79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1EB073" w14:textId="77777777" w:rsidR="00171A79" w:rsidRDefault="00171A79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61659A" w14:textId="501DD554" w:rsidR="00AA7AAB" w:rsidRDefault="00161FCA" w:rsidP="002046B0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161FCA">
        <w:rPr>
          <w:rFonts w:ascii="Monotype Corsiva" w:eastAsia="Times New Roman" w:hAnsi="Monotype Corsiva" w:cs="Times New Roman"/>
          <w:sz w:val="28"/>
          <w:szCs w:val="28"/>
        </w:rPr>
        <w:t>Подготовил</w:t>
      </w:r>
      <w:r w:rsidR="00AA7AAB">
        <w:rPr>
          <w:rFonts w:ascii="Monotype Corsiva" w:eastAsia="Times New Roman" w:hAnsi="Monotype Corsiva" w:cs="Times New Roman"/>
          <w:sz w:val="28"/>
          <w:szCs w:val="28"/>
        </w:rPr>
        <w:t>а</w:t>
      </w:r>
      <w:r w:rsidRPr="00161FCA">
        <w:rPr>
          <w:rFonts w:ascii="Monotype Corsiva" w:eastAsia="Times New Roman" w:hAnsi="Monotype Corsiva" w:cs="Times New Roman"/>
          <w:sz w:val="28"/>
          <w:szCs w:val="28"/>
        </w:rPr>
        <w:t xml:space="preserve">: педагог-психолог </w:t>
      </w:r>
    </w:p>
    <w:p w14:paraId="5263EDF0" w14:textId="62B5E6BA" w:rsidR="00171A79" w:rsidRPr="00161FCA" w:rsidRDefault="00161FCA" w:rsidP="002046B0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sz w:val="28"/>
          <w:szCs w:val="28"/>
        </w:rPr>
      </w:pPr>
      <w:r w:rsidRPr="00161FCA">
        <w:rPr>
          <w:rFonts w:ascii="Monotype Corsiva" w:eastAsia="Times New Roman" w:hAnsi="Monotype Corsiva" w:cs="Times New Roman"/>
          <w:sz w:val="28"/>
          <w:szCs w:val="28"/>
        </w:rPr>
        <w:t>Файрушина А.В.</w:t>
      </w:r>
    </w:p>
    <w:p w14:paraId="5EABF8F0" w14:textId="77777777" w:rsidR="009C086A" w:rsidRPr="00161FCA" w:rsidRDefault="009C086A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79E67C" w14:textId="77777777" w:rsidR="005854A0" w:rsidRDefault="005854A0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8BC79E" w14:textId="77777777" w:rsidR="005854A0" w:rsidRDefault="005854A0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759E16" w14:textId="77777777" w:rsidR="005854A0" w:rsidRDefault="005854A0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E99D8" w14:textId="77777777" w:rsidR="005854A0" w:rsidRDefault="005854A0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A0C3DD" w14:textId="147AC7C2" w:rsidR="005854A0" w:rsidRPr="00161FCA" w:rsidRDefault="00161FCA" w:rsidP="00161FCA">
      <w:pPr>
        <w:pStyle w:val="a8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r w:rsidRPr="000A3907">
        <w:rPr>
          <w:color w:val="000000"/>
          <w:sz w:val="27"/>
          <w:szCs w:val="27"/>
        </w:rPr>
        <w:t>ГУ «</w:t>
      </w:r>
      <w:r>
        <w:rPr>
          <w:color w:val="000000"/>
          <w:sz w:val="27"/>
          <w:szCs w:val="27"/>
        </w:rPr>
        <w:t xml:space="preserve">Общеобразовательная  </w:t>
      </w:r>
      <w:r w:rsidRPr="000A3907">
        <w:rPr>
          <w:color w:val="000000"/>
          <w:sz w:val="27"/>
          <w:szCs w:val="27"/>
        </w:rPr>
        <w:t xml:space="preserve">школа № </w:t>
      </w:r>
      <w:r w:rsidR="00AA7AAB">
        <w:rPr>
          <w:color w:val="000000"/>
          <w:sz w:val="27"/>
          <w:szCs w:val="27"/>
        </w:rPr>
        <w:t>21</w:t>
      </w:r>
      <w:r w:rsidRPr="000A3907">
        <w:rPr>
          <w:color w:val="000000"/>
          <w:sz w:val="27"/>
          <w:szCs w:val="27"/>
        </w:rPr>
        <w:t xml:space="preserve"> отдела образования города Костаная»</w:t>
      </w:r>
      <w:r>
        <w:rPr>
          <w:color w:val="000000"/>
          <w:sz w:val="27"/>
          <w:szCs w:val="27"/>
        </w:rPr>
        <w:t xml:space="preserve"> Управления образования акимата Костанайской области</w:t>
      </w:r>
    </w:p>
    <w:p w14:paraId="6F86F1AA" w14:textId="77777777" w:rsidR="00161FCA" w:rsidRDefault="00161FCA" w:rsidP="00161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60E8B5" wp14:editId="70CC32C1">
            <wp:extent cx="2286000" cy="1914194"/>
            <wp:effectExtent l="342900" t="247650" r="361950" b="200356"/>
            <wp:docPr id="2" name="Рисунок 2" descr="http://www.foryoureducation.com/wordpress/wp-content/uploads/2017/04/2922301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ryoureducation.com/wordpress/wp-content/uploads/2017/04/29223014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16" cy="19152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6F1F4AE" w14:textId="3CE35A3C" w:rsidR="005854A0" w:rsidRDefault="00AA7AAB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0F7F" wp14:editId="42EA9859">
                <wp:simplePos x="0" y="0"/>
                <wp:positionH relativeFrom="column">
                  <wp:posOffset>196850</wp:posOffset>
                </wp:positionH>
                <wp:positionV relativeFrom="paragraph">
                  <wp:posOffset>138430</wp:posOffset>
                </wp:positionV>
                <wp:extent cx="2533650" cy="1781175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B3B6C" w14:textId="77777777" w:rsidR="005D67BA" w:rsidRPr="00161FCA" w:rsidRDefault="00161FCA" w:rsidP="005D67B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61FC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Буклет для педагогов </w:t>
                            </w:r>
                            <w:r w:rsidRPr="00161FCA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«</w:t>
                            </w:r>
                            <w:hyperlink r:id="rId7" w:history="1">
                              <w:r w:rsidRPr="00161FCA">
                                <w:rPr>
                                  <w:rStyle w:val="a3"/>
                                  <w:rFonts w:ascii="Times New Roman" w:hAnsi="Times New Roman" w:cs="Times New Roman"/>
                                  <w:sz w:val="36"/>
                                  <w:szCs w:val="36"/>
                                  <w:shd w:val="clear" w:color="auto" w:fill="FFFFFF"/>
                                </w:rPr>
                                <w:t>Как правильно вести себя с детьми, проявляющими агрессию</w:t>
                              </w:r>
                            </w:hyperlink>
                            <w:r w:rsidRPr="00161FCA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40F7F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5.5pt;margin-top:10.9pt;width:199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wMIQIAAEsEAAAOAAAAZHJzL2Uyb0RvYy54bWysVE1v2zAMvQ/YfxB0XxynSdMacYqsRYYB&#10;QVsgHXpWZCk2JouapMTOfv0o2flY29Owi0yRFEW+9+TZXVsrshfWVaBzmg6GlAjNoaj0Nqc/XpZf&#10;bihxnumCKdAipwfh6N3886dZYzIxghJUISzBItpljclp6b3JksTxUtTMDcAIjUEJtmYet3abFJY1&#10;WL1WyWg4vE4asIWxwIVz6H3ognQe60spuH+S0glPVE6xNx9XG9dNWJP5jGVby0xZ8b4N9g9d1KzS&#10;eOmp1APzjOxs9a5UXXELDqQfcKgTkLLiIs6A06TDN9OsS2ZEnAXBceYEk/t/Zfnjfm2eLfHtV2iR&#10;wDiEMyvgPx1ikzTGZX1OwNRlDrPDoK20dfjiCAQPIraHE56i9YSjczS5urqeYIhjLJ3epOl0EhBP&#10;zseNdf6bgJoEI6cWCYstsP3K+S71mBJu07CslIqkKf2XA2t2HhFZ70+fOw6Wbzctng3mBooDjm2h&#10;U4QzfFlhByvm/DOzKAHsGmXtn3CRCpqcQm9RUoL9/ZE/5CMzGKWkQUnl1P3aMSsoUd81cnabjsdB&#10;g3EznkxHuLGXkc1lRO/qe0DVpviADI9myPfqaEoL9SuqfxFuxRDTHO/OqT+a974TOr4eLhaLmISq&#10;M8yv9NrwI9sB35f2lVnTk+CRv0c4io9lb7jocjvwFzsPsopEnVHtZYOKjVT3rys8ict9zDr/A+Z/&#10;AAAA//8DAFBLAwQUAAYACAAAACEAXahIMtwAAAAJAQAADwAAAGRycy9kb3ducmV2LnhtbEyPTU/D&#10;MAyG70j8h8hI3JjTdiAoTScE4gpifEjcssZrKxqnarK1/HvMCY72Y71+3mqz+EEdaYp9YAPZSoMi&#10;boLruTXw9vp4cQ0qJsvODoHJwDdF2NSnJ5UtXZj5hY7b1CoJ4VhaA11KY4kYm468jaswEgvbh8nb&#10;JOPUopvsLOF+wFzrK/S2Z/nQ2ZHuO2q+tgdv4P1p//mx1s/tg78c57BoZH+DxpyfLXe3oBIt6e8Y&#10;fvVFHWpx2oUDu6gGA0UmVZKBPJMGwteFlsVOgM4LwLrC/w3qHwAAAP//AwBQSwECLQAUAAYACAAA&#10;ACEAtoM4kv4AAADhAQAAEwAAAAAAAAAAAAAAAAAAAAAAW0NvbnRlbnRfVHlwZXNdLnhtbFBLAQIt&#10;ABQABgAIAAAAIQA4/SH/1gAAAJQBAAALAAAAAAAAAAAAAAAAAC8BAABfcmVscy8ucmVsc1BLAQIt&#10;ABQABgAIAAAAIQDSA7wMIQIAAEsEAAAOAAAAAAAAAAAAAAAAAC4CAABkcnMvZTJvRG9jLnhtbFBL&#10;AQItABQABgAIAAAAIQBdqEgy3AAAAAkBAAAPAAAAAAAAAAAAAAAAAHsEAABkcnMvZG93bnJldi54&#10;bWxQSwUGAAAAAAQABADzAAAAhAUAAAAA&#10;" filled="f" stroked="f">
                <v:textbox>
                  <w:txbxContent>
                    <w:p w14:paraId="40AB3B6C" w14:textId="77777777" w:rsidR="005D67BA" w:rsidRPr="00161FCA" w:rsidRDefault="00161FCA" w:rsidP="005D67B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002060"/>
                          <w:sz w:val="36"/>
                          <w:szCs w:val="36"/>
                        </w:rPr>
                      </w:pPr>
                      <w:r w:rsidRPr="00161FC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Буклет для педагогов </w:t>
                      </w:r>
                      <w:r w:rsidRPr="00161FCA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>«</w:t>
                      </w:r>
                      <w:hyperlink r:id="rId8" w:history="1">
                        <w:r w:rsidRPr="00161FCA">
                          <w:rPr>
                            <w:rStyle w:val="a3"/>
                            <w:rFonts w:ascii="Times New Roman" w:hAnsi="Times New Roman" w:cs="Times New Roman"/>
                            <w:sz w:val="36"/>
                            <w:szCs w:val="36"/>
                            <w:shd w:val="clear" w:color="auto" w:fill="FFFFFF"/>
                          </w:rPr>
                          <w:t>Как правильно вести себя с детьми, проявляющими агрессию</w:t>
                        </w:r>
                      </w:hyperlink>
                      <w:r w:rsidRPr="00161FCA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447CAC" w14:textId="77777777" w:rsidR="005854A0" w:rsidRPr="002046B0" w:rsidRDefault="005854A0" w:rsidP="0020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6F9491" w14:textId="77777777" w:rsidR="00A74BAD" w:rsidRDefault="00A74BAD" w:rsidP="002046B0">
      <w:pPr>
        <w:spacing w:after="0"/>
      </w:pPr>
    </w:p>
    <w:p w14:paraId="3CA386D2" w14:textId="77777777" w:rsidR="00DB6413" w:rsidRDefault="00DB6413" w:rsidP="002046B0">
      <w:pPr>
        <w:spacing w:after="0"/>
      </w:pPr>
    </w:p>
    <w:p w14:paraId="687801C6" w14:textId="77777777" w:rsidR="00DB6413" w:rsidRDefault="00DB6413" w:rsidP="002046B0">
      <w:pPr>
        <w:spacing w:after="0"/>
      </w:pPr>
    </w:p>
    <w:p w14:paraId="5EE900D0" w14:textId="77777777" w:rsidR="00DB6413" w:rsidRDefault="00DB6413" w:rsidP="002046B0">
      <w:pPr>
        <w:spacing w:after="0"/>
      </w:pPr>
    </w:p>
    <w:p w14:paraId="2BD11D61" w14:textId="11972DE4" w:rsidR="00DB6413" w:rsidRPr="00161FCA" w:rsidRDefault="00161FCA" w:rsidP="00161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Октябрь, 202</w:t>
      </w:r>
      <w:r w:rsidR="00AA7AA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sectPr w:rsidR="00DB6413" w:rsidRPr="00161FCA" w:rsidSect="005854A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9233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637013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8E4E480" wp14:editId="601EDA2A">
            <wp:extent cx="142875" cy="142875"/>
            <wp:effectExtent l="0" t="0" r="0" b="0"/>
            <wp:docPr id="1163701344" name="Рисунок 116370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58425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C226D00"/>
    <w:multiLevelType w:val="hybridMultilevel"/>
    <w:tmpl w:val="D61A57E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BD5B95"/>
    <w:multiLevelType w:val="hybridMultilevel"/>
    <w:tmpl w:val="43766168"/>
    <w:lvl w:ilvl="0" w:tplc="DE5037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E78F6"/>
    <w:multiLevelType w:val="hybridMultilevel"/>
    <w:tmpl w:val="B0182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45537">
    <w:abstractNumId w:val="0"/>
  </w:num>
  <w:num w:numId="2" w16cid:durableId="1933972756">
    <w:abstractNumId w:val="1"/>
  </w:num>
  <w:num w:numId="3" w16cid:durableId="1727993271">
    <w:abstractNumId w:val="2"/>
  </w:num>
  <w:num w:numId="4" w16cid:durableId="1344894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B0"/>
    <w:rsid w:val="000A2516"/>
    <w:rsid w:val="00161FCA"/>
    <w:rsid w:val="00171A79"/>
    <w:rsid w:val="001E364F"/>
    <w:rsid w:val="002046B0"/>
    <w:rsid w:val="002961E3"/>
    <w:rsid w:val="002B1D92"/>
    <w:rsid w:val="002D54B3"/>
    <w:rsid w:val="00343F95"/>
    <w:rsid w:val="003B0B2C"/>
    <w:rsid w:val="004F6A7C"/>
    <w:rsid w:val="005854A0"/>
    <w:rsid w:val="005D67BA"/>
    <w:rsid w:val="00605D9B"/>
    <w:rsid w:val="006D7E19"/>
    <w:rsid w:val="007000B4"/>
    <w:rsid w:val="00864318"/>
    <w:rsid w:val="008C6E3F"/>
    <w:rsid w:val="0094214D"/>
    <w:rsid w:val="009C086A"/>
    <w:rsid w:val="00A74BAD"/>
    <w:rsid w:val="00AA7AAB"/>
    <w:rsid w:val="00B03DE3"/>
    <w:rsid w:val="00B3680E"/>
    <w:rsid w:val="00B534EE"/>
    <w:rsid w:val="00BE2939"/>
    <w:rsid w:val="00BE64D3"/>
    <w:rsid w:val="00BF7CBC"/>
    <w:rsid w:val="00C539EB"/>
    <w:rsid w:val="00DB6413"/>
    <w:rsid w:val="00E06FF4"/>
    <w:rsid w:val="00E76281"/>
    <w:rsid w:val="00E93391"/>
    <w:rsid w:val="00E938E9"/>
    <w:rsid w:val="00F4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B82D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6B0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8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4A0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5854A0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3B0B2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61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70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13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720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70314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8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1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216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78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8047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27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473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258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zabedu.ru/rodsobr/wp-content/uploads/sites/7/2018/10/%D0%9A%D0%B0%D0%BA-%D0%BF%D1%80%D0%B0%D0%B2%D0%B8%D0%BB%D1%8C%D0%BD%D0%BE-%D0%B2%D0%B5%D1%81%D1%82%D0%B8-%D1%81%D0%B5%D0%B1%D1%8F-%D1%81-%D0%B4%D0%B5%D1%82%D1%8C%D0%BC%D0%B8-%D0%BF%D1%80%D0%BE%D1%8F%D0%B2%D0%BB%D1%8F%D1%8E%D1%89%D0%B8%D0%BC%D0%B8-%D0%B0%D0%B3%D1%80%D0%B5%D1%81%D1%81%D0%B8%D1%8E-%D0%A7%D0%B0%D1%81%D1%82%D1%8C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blog.zabedu.ru/rodsobr/wp-content/uploads/sites/7/2018/10/%D0%9A%D0%B0%D0%BA-%D0%BF%D1%80%D0%B0%D0%B2%D0%B8%D0%BB%D1%8C%D0%BD%D0%BE-%D0%B2%D0%B5%D1%81%D1%82%D0%B8-%D1%81%D0%B5%D0%B1%D1%8F-%D1%81-%D0%B4%D0%B5%D1%82%D1%8C%D0%BC%D0%B8-%D0%BF%D1%80%D0%BE%D1%8F%D0%B2%D0%BB%D1%8F%D1%8E%D1%89%D0%B8%D0%BC%D0%B8-%D0%B0%D0%B3%D1%80%D0%B5%D1%81%D1%81%D0%B8%D1%8E-%D0%A7%D0%B0%D1%81%D1%82%D1%8C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6EDD-0C58-4E49-A35B-C95D241A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2023-01-26T12:58:00Z</cp:lastPrinted>
  <dcterms:created xsi:type="dcterms:W3CDTF">2025-04-04T09:33:00Z</dcterms:created>
  <dcterms:modified xsi:type="dcterms:W3CDTF">2025-04-04T09:33:00Z</dcterms:modified>
</cp:coreProperties>
</file>