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BA96" w14:textId="77777777" w:rsidR="00AC123D" w:rsidRPr="000F2FB9" w:rsidRDefault="00AC123D" w:rsidP="00AC12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Орыс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тілінде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оқытатын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сыныптарда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физика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мұғалімі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</w:t>
      </w:r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уақытша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бос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лауазымына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орналасуға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конкурс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жариялау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</w:t>
      </w:r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Pr="000F2FB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End"/>
      <w:r w:rsidRPr="000F2FB9">
        <w:rPr>
          <w:rFonts w:ascii="Times New Roman" w:hAnsi="Times New Roman" w:cs="Times New Roman"/>
          <w:b/>
          <w:bCs/>
          <w:sz w:val="28"/>
          <w:szCs w:val="28"/>
        </w:rPr>
        <w:t>декреттік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демалыс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уақытында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2EED698" w14:textId="77777777" w:rsidR="00AC123D" w:rsidRPr="000F2FB9" w:rsidRDefault="00AC123D" w:rsidP="00AC12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ұйымының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атауы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әкімдігі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бөлімінің№21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>" КММ</w:t>
      </w:r>
    </w:p>
    <w:p w14:paraId="4FAB77B5" w14:textId="77777777" w:rsidR="00AC123D" w:rsidRPr="000F2FB9" w:rsidRDefault="00AC123D" w:rsidP="00AC12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Орналасқан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жері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, 110001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қ.,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Л</w:t>
      </w:r>
      <w:r w:rsidRPr="000F2F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F2FB9">
        <w:rPr>
          <w:rFonts w:ascii="Times New Roman" w:hAnsi="Times New Roman" w:cs="Times New Roman"/>
          <w:sz w:val="28"/>
          <w:szCs w:val="28"/>
        </w:rPr>
        <w:t>еда к-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, 122, Тел/факс: 50-47-71,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>: ossh21@kst-goo.kz</w:t>
      </w:r>
    </w:p>
    <w:p w14:paraId="001C4994" w14:textId="77777777" w:rsidR="00AC123D" w:rsidRPr="000F2FB9" w:rsidRDefault="00AC123D" w:rsidP="00AC12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Уақытша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бос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лауазымның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атауы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r w:rsidRPr="000F2FB9">
        <w:rPr>
          <w:rFonts w:ascii="Times New Roman" w:hAnsi="Times New Roman" w:cs="Times New Roman"/>
          <w:b/>
          <w:bCs/>
          <w:sz w:val="28"/>
          <w:szCs w:val="28"/>
        </w:rPr>
        <w:t>физика</w:t>
      </w:r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(ставка); "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педагогтерінің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жалақысын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мамырдағы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№ 191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жалақыны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</w:p>
    <w:p w14:paraId="583F58AE" w14:textId="77777777" w:rsidR="00AC123D" w:rsidRPr="000F2FB9" w:rsidRDefault="00AC123D" w:rsidP="00AC12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Біліктілік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талаптары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F2FB9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</w:p>
    <w:p w14:paraId="1139E19C" w14:textId="77777777" w:rsidR="00AC123D" w:rsidRPr="000F2FB9" w:rsidRDefault="00AC123D" w:rsidP="00AC12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Құжаттарды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қабылдау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мерзімі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F2FB9">
        <w:rPr>
          <w:rFonts w:ascii="Times New Roman" w:hAnsi="Times New Roman" w:cs="Times New Roman"/>
          <w:sz w:val="28"/>
          <w:szCs w:val="28"/>
        </w:rPr>
        <w:t xml:space="preserve"> 24.07.2025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04.08.2025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дейін</w:t>
      </w:r>
      <w:proofErr w:type="spellEnd"/>
    </w:p>
    <w:p w14:paraId="7490C9BA" w14:textId="77777777" w:rsidR="00AC123D" w:rsidRPr="000F2FB9" w:rsidRDefault="00AC123D" w:rsidP="00AC12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Құжаттар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тізбесі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F2FB9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педагогтерін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№ 96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бұйрығының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113-тармағына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Қағидалардың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113-тармағында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біреуінің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>.</w:t>
      </w:r>
    </w:p>
    <w:p w14:paraId="7197DD47" w14:textId="77777777" w:rsidR="00AC123D" w:rsidRPr="000F2FB9" w:rsidRDefault="00AC123D" w:rsidP="00AC12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Педагогтың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уақытша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бос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лауазымының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</w:rPr>
        <w:t>мерзімі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декреттік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0F2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</w:p>
    <w:p w14:paraId="6A10DE9B" w14:textId="77777777" w:rsidR="00AC123D" w:rsidRPr="000F2FB9" w:rsidRDefault="00AC123D" w:rsidP="00AC12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38DD37" w14:textId="77777777" w:rsidR="00AC123D" w:rsidRPr="000F2FB9" w:rsidRDefault="00AC123D" w:rsidP="00AC12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B5754C" w14:textId="77777777" w:rsidR="0036769C" w:rsidRDefault="0036769C"/>
    <w:sectPr w:rsidR="0036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3D"/>
    <w:rsid w:val="0036769C"/>
    <w:rsid w:val="00583C70"/>
    <w:rsid w:val="00891B1D"/>
    <w:rsid w:val="009F50E8"/>
    <w:rsid w:val="00AC123D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200C"/>
  <w15:chartTrackingRefBased/>
  <w15:docId w15:val="{3928A66A-2674-42B5-9E54-057FDC46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23D"/>
  </w:style>
  <w:style w:type="paragraph" w:styleId="1">
    <w:name w:val="heading 1"/>
    <w:basedOn w:val="a"/>
    <w:next w:val="a"/>
    <w:link w:val="10"/>
    <w:uiPriority w:val="9"/>
    <w:qFormat/>
    <w:rsid w:val="00AC1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2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2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2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2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2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2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2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2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2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2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2025-07-23T06:21:00Z</dcterms:created>
  <dcterms:modified xsi:type="dcterms:W3CDTF">2025-07-23T06:22:00Z</dcterms:modified>
</cp:coreProperties>
</file>